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40" w:rsidRPr="00A92D40" w:rsidRDefault="00A92D40" w:rsidP="00A92D40">
      <w:pPr>
        <w:pStyle w:val="a6"/>
        <w:shd w:val="clear" w:color="auto" w:fill="FFFFFF"/>
        <w:spacing w:before="0" w:beforeAutospacing="0" w:after="0" w:afterAutospacing="0" w:line="222" w:lineRule="atLeast"/>
        <w:ind w:firstLine="158"/>
        <w:jc w:val="both"/>
        <w:rPr>
          <w:color w:val="5B5B5B"/>
          <w:sz w:val="28"/>
          <w:szCs w:val="28"/>
        </w:rPr>
      </w:pPr>
      <w:r w:rsidRPr="00A92D40">
        <w:rPr>
          <w:rStyle w:val="a7"/>
          <w:color w:val="000000"/>
          <w:sz w:val="28"/>
          <w:szCs w:val="28"/>
        </w:rPr>
        <w:t>ЧДОУ «Детский сад № 125 ОАО «РЖД» осуществляет прием детей</w:t>
      </w:r>
      <w:r w:rsidRPr="00A92D40">
        <w:rPr>
          <w:color w:val="000000"/>
          <w:sz w:val="28"/>
          <w:szCs w:val="28"/>
        </w:rPr>
        <w:t> на основании «Правил приема и комплектования негосударственных образовательных учреждений ОАО «РЖД», в соответствии с Плановыми заданиями по комплектованию Учреждения на каждый учебный год.</w:t>
      </w:r>
    </w:p>
    <w:p w:rsidR="00A92D40" w:rsidRPr="00A92D40" w:rsidRDefault="00A92D40" w:rsidP="00A92D40">
      <w:pPr>
        <w:pStyle w:val="a6"/>
        <w:shd w:val="clear" w:color="auto" w:fill="FFFFFF"/>
        <w:spacing w:before="0" w:beforeAutospacing="0" w:after="0" w:afterAutospacing="0" w:line="222" w:lineRule="atLeast"/>
        <w:ind w:firstLine="158"/>
        <w:jc w:val="both"/>
        <w:rPr>
          <w:color w:val="5B5B5B"/>
          <w:sz w:val="28"/>
          <w:szCs w:val="28"/>
        </w:rPr>
      </w:pPr>
      <w:r w:rsidRPr="00A92D40">
        <w:rPr>
          <w:color w:val="000000"/>
          <w:sz w:val="28"/>
          <w:szCs w:val="28"/>
        </w:rPr>
        <w:t>Плановые задания по комплектованию Учреждения на новый учебный год ежегодно утверждаются Департаментом управления персонала: устанавливается количество групп, предельная наполняемость групп и длительность их работы в пределах контрольных нормативов и предельной численности контингента воспитанников, установленных лицензией на осуществление образовательной деятельности.</w:t>
      </w:r>
    </w:p>
    <w:p w:rsidR="00A92D40" w:rsidRPr="00A92D40" w:rsidRDefault="00A92D40" w:rsidP="00A92D40">
      <w:pPr>
        <w:pStyle w:val="a6"/>
        <w:shd w:val="clear" w:color="auto" w:fill="FFFFFF"/>
        <w:spacing w:before="0" w:beforeAutospacing="0" w:after="0" w:afterAutospacing="0" w:line="222" w:lineRule="atLeast"/>
        <w:ind w:firstLine="158"/>
        <w:jc w:val="both"/>
        <w:rPr>
          <w:color w:val="5B5B5B"/>
          <w:sz w:val="28"/>
          <w:szCs w:val="28"/>
        </w:rPr>
      </w:pPr>
      <w:r w:rsidRPr="00A92D40">
        <w:rPr>
          <w:color w:val="000000"/>
          <w:sz w:val="28"/>
          <w:szCs w:val="28"/>
        </w:rPr>
        <w:t>В Учреждение принимаются дети в возрасте от 1,5 до 7 лет на основании медицинского заключения.</w:t>
      </w:r>
    </w:p>
    <w:p w:rsidR="00A92D40" w:rsidRPr="00A92D40" w:rsidRDefault="00A92D40" w:rsidP="00A92D40">
      <w:pPr>
        <w:pStyle w:val="a6"/>
        <w:shd w:val="clear" w:color="auto" w:fill="FFFFFF"/>
        <w:spacing w:before="0" w:beforeAutospacing="0" w:after="0" w:afterAutospacing="0" w:line="222" w:lineRule="atLeast"/>
        <w:ind w:firstLine="158"/>
        <w:jc w:val="both"/>
        <w:rPr>
          <w:color w:val="5B5B5B"/>
          <w:sz w:val="28"/>
          <w:szCs w:val="28"/>
        </w:rPr>
      </w:pPr>
      <w:r w:rsidRPr="00A92D40">
        <w:rPr>
          <w:color w:val="000000"/>
          <w:sz w:val="28"/>
          <w:szCs w:val="28"/>
        </w:rPr>
        <w:t>Заявление на зачисление ребенка в Учреждение принимает заведующий ДОУ в течение всего учебного года.</w:t>
      </w:r>
    </w:p>
    <w:p w:rsidR="00A92D40" w:rsidRPr="00A92D40" w:rsidRDefault="00A92D40" w:rsidP="00A92D40">
      <w:pPr>
        <w:pStyle w:val="a6"/>
        <w:shd w:val="clear" w:color="auto" w:fill="FFFFFF"/>
        <w:spacing w:before="0" w:beforeAutospacing="0" w:after="0" w:afterAutospacing="0" w:line="222" w:lineRule="atLeast"/>
        <w:ind w:firstLine="158"/>
        <w:jc w:val="both"/>
        <w:rPr>
          <w:color w:val="5B5B5B"/>
          <w:sz w:val="28"/>
          <w:szCs w:val="28"/>
        </w:rPr>
      </w:pPr>
      <w:r w:rsidRPr="00A92D4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Для подачи заявления родителям (законным представителям) необходимо </w:t>
      </w:r>
      <w:proofErr w:type="gramStart"/>
      <w:r w:rsidRPr="00A92D40">
        <w:rPr>
          <w:b/>
          <w:bCs/>
          <w:color w:val="000000"/>
          <w:sz w:val="28"/>
          <w:szCs w:val="28"/>
          <w:bdr w:val="none" w:sz="0" w:space="0" w:color="auto" w:frame="1"/>
        </w:rPr>
        <w:t>предоставить следующие документы</w:t>
      </w:r>
      <w:proofErr w:type="gramEnd"/>
      <w:r w:rsidRPr="00A92D40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A92D40" w:rsidRPr="00A92D40" w:rsidRDefault="00A92D40" w:rsidP="00A92D40">
      <w:pPr>
        <w:pStyle w:val="a6"/>
        <w:shd w:val="clear" w:color="auto" w:fill="FFFFFF"/>
        <w:spacing w:before="0" w:beforeAutospacing="0" w:after="0" w:afterAutospacing="0" w:line="222" w:lineRule="atLeast"/>
        <w:ind w:firstLine="158"/>
        <w:jc w:val="both"/>
        <w:rPr>
          <w:color w:val="5B5B5B"/>
          <w:sz w:val="28"/>
          <w:szCs w:val="28"/>
        </w:rPr>
      </w:pPr>
      <w:r w:rsidRPr="00A92D40">
        <w:rPr>
          <w:color w:val="000000"/>
          <w:sz w:val="28"/>
          <w:szCs w:val="28"/>
        </w:rPr>
        <w:t>1. Документ, удостоверяющий личность (паспорт);</w:t>
      </w:r>
    </w:p>
    <w:p w:rsidR="00A92D40" w:rsidRPr="00A92D40" w:rsidRDefault="00A92D40" w:rsidP="00A92D40">
      <w:pPr>
        <w:pStyle w:val="a6"/>
        <w:shd w:val="clear" w:color="auto" w:fill="FFFFFF"/>
        <w:spacing w:before="0" w:beforeAutospacing="0" w:after="0" w:afterAutospacing="0" w:line="222" w:lineRule="atLeast"/>
        <w:ind w:firstLine="158"/>
        <w:jc w:val="both"/>
        <w:rPr>
          <w:color w:val="5B5B5B"/>
          <w:sz w:val="28"/>
          <w:szCs w:val="28"/>
        </w:rPr>
      </w:pPr>
      <w:r w:rsidRPr="00A92D40">
        <w:rPr>
          <w:color w:val="000000"/>
          <w:sz w:val="28"/>
          <w:szCs w:val="28"/>
        </w:rPr>
        <w:t>2. Свидетельство о рождении ребёнка;</w:t>
      </w:r>
    </w:p>
    <w:p w:rsidR="00A92D40" w:rsidRPr="00A92D40" w:rsidRDefault="00A92D40" w:rsidP="00A92D40">
      <w:pPr>
        <w:pStyle w:val="a6"/>
        <w:shd w:val="clear" w:color="auto" w:fill="FFFFFF"/>
        <w:spacing w:before="0" w:beforeAutospacing="0" w:after="0" w:afterAutospacing="0" w:line="222" w:lineRule="atLeast"/>
        <w:ind w:firstLine="158"/>
        <w:jc w:val="both"/>
        <w:rPr>
          <w:color w:val="5B5B5B"/>
          <w:sz w:val="28"/>
          <w:szCs w:val="28"/>
        </w:rPr>
      </w:pPr>
      <w:r w:rsidRPr="00A92D40">
        <w:rPr>
          <w:color w:val="000000"/>
          <w:sz w:val="28"/>
          <w:szCs w:val="28"/>
        </w:rPr>
        <w:t>3. Заявление</w:t>
      </w:r>
    </w:p>
    <w:p w:rsidR="00A92D40" w:rsidRPr="00A92D40" w:rsidRDefault="00A92D40" w:rsidP="00A92D40">
      <w:pPr>
        <w:pStyle w:val="a6"/>
        <w:shd w:val="clear" w:color="auto" w:fill="FFFFFF"/>
        <w:spacing w:before="0" w:beforeAutospacing="0" w:after="0" w:afterAutospacing="0" w:line="222" w:lineRule="atLeast"/>
        <w:ind w:firstLine="158"/>
        <w:jc w:val="both"/>
        <w:rPr>
          <w:color w:val="5B5B5B"/>
          <w:sz w:val="28"/>
          <w:szCs w:val="28"/>
        </w:rPr>
      </w:pPr>
      <w:r w:rsidRPr="00A92D40">
        <w:rPr>
          <w:b/>
          <w:bCs/>
          <w:color w:val="000000"/>
          <w:sz w:val="28"/>
          <w:szCs w:val="28"/>
        </w:rPr>
        <w:t> </w:t>
      </w:r>
    </w:p>
    <w:p w:rsidR="00A92D40" w:rsidRPr="00A92D40" w:rsidRDefault="00A92D40" w:rsidP="00A92D40">
      <w:pPr>
        <w:pStyle w:val="a6"/>
        <w:shd w:val="clear" w:color="auto" w:fill="FFFFFF"/>
        <w:spacing w:before="0" w:beforeAutospacing="0" w:after="0" w:afterAutospacing="0" w:line="222" w:lineRule="atLeast"/>
        <w:ind w:firstLine="158"/>
        <w:jc w:val="both"/>
        <w:rPr>
          <w:color w:val="5B5B5B"/>
          <w:sz w:val="28"/>
          <w:szCs w:val="28"/>
        </w:rPr>
      </w:pPr>
      <w:r w:rsidRPr="00A92D40">
        <w:rPr>
          <w:color w:val="000000"/>
          <w:sz w:val="28"/>
          <w:szCs w:val="28"/>
        </w:rPr>
        <w:t>Ежемесячная плата, взимаемая с родителей (иных законных представителей) за содержание воспитанников в образовательных учреждениях ОАО «РЖД» осуществляется на основании «Положения о плате за содержание воспитанников в негосударственных дошкольных образовательных учреждениях и общеобразовательных школах – интернатах открытого акционерного общества «Российские железные дороги».</w:t>
      </w:r>
    </w:p>
    <w:p w:rsidR="000670FB" w:rsidRPr="00A92D40" w:rsidRDefault="000670FB">
      <w:pPr>
        <w:rPr>
          <w:sz w:val="28"/>
          <w:szCs w:val="28"/>
        </w:rPr>
      </w:pPr>
    </w:p>
    <w:sectPr w:rsidR="000670FB" w:rsidRPr="00A92D40" w:rsidSect="00A92D40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92D40"/>
    <w:rsid w:val="000670FB"/>
    <w:rsid w:val="00092DE1"/>
    <w:rsid w:val="000930C1"/>
    <w:rsid w:val="000A120D"/>
    <w:rsid w:val="000A30EB"/>
    <w:rsid w:val="00142614"/>
    <w:rsid w:val="00146ED3"/>
    <w:rsid w:val="00215791"/>
    <w:rsid w:val="00232E1B"/>
    <w:rsid w:val="00243167"/>
    <w:rsid w:val="00250CA4"/>
    <w:rsid w:val="00260595"/>
    <w:rsid w:val="002B20A8"/>
    <w:rsid w:val="00334A9B"/>
    <w:rsid w:val="0037629E"/>
    <w:rsid w:val="00393271"/>
    <w:rsid w:val="003E3222"/>
    <w:rsid w:val="003E5AC1"/>
    <w:rsid w:val="00481D8D"/>
    <w:rsid w:val="004C7DFE"/>
    <w:rsid w:val="005052D1"/>
    <w:rsid w:val="005E13A2"/>
    <w:rsid w:val="00602DE8"/>
    <w:rsid w:val="00633450"/>
    <w:rsid w:val="00641B5D"/>
    <w:rsid w:val="006A4D3F"/>
    <w:rsid w:val="006C3678"/>
    <w:rsid w:val="00804EEF"/>
    <w:rsid w:val="00844EA7"/>
    <w:rsid w:val="00886C9E"/>
    <w:rsid w:val="008E5BA5"/>
    <w:rsid w:val="00943F61"/>
    <w:rsid w:val="009E02D0"/>
    <w:rsid w:val="009E5FCA"/>
    <w:rsid w:val="00A16BCA"/>
    <w:rsid w:val="00A92D40"/>
    <w:rsid w:val="00AD2B0C"/>
    <w:rsid w:val="00B673A3"/>
    <w:rsid w:val="00B902C7"/>
    <w:rsid w:val="00C222F3"/>
    <w:rsid w:val="00C94A4E"/>
    <w:rsid w:val="00D22FFB"/>
    <w:rsid w:val="00D32B8D"/>
    <w:rsid w:val="00D3320E"/>
    <w:rsid w:val="00DD38DF"/>
    <w:rsid w:val="00EC05D5"/>
    <w:rsid w:val="00F33303"/>
    <w:rsid w:val="00F9006E"/>
    <w:rsid w:val="00FE03F2"/>
    <w:rsid w:val="00FE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0CA4"/>
    <w:pPr>
      <w:keepNext/>
      <w:jc w:val="center"/>
      <w:outlineLvl w:val="0"/>
    </w:pPr>
    <w:rPr>
      <w:rFonts w:eastAsia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CA4"/>
    <w:rPr>
      <w:rFonts w:eastAsia="Times New Roman"/>
      <w:b/>
      <w:bCs/>
      <w:sz w:val="32"/>
      <w:szCs w:val="24"/>
      <w:lang w:eastAsia="ru-RU"/>
    </w:rPr>
  </w:style>
  <w:style w:type="character" w:styleId="a3">
    <w:name w:val="Emphasis"/>
    <w:basedOn w:val="a0"/>
    <w:qFormat/>
    <w:rsid w:val="00250CA4"/>
    <w:rPr>
      <w:i/>
      <w:iCs/>
    </w:rPr>
  </w:style>
  <w:style w:type="paragraph" w:styleId="a4">
    <w:name w:val="No Spacing"/>
    <w:uiPriority w:val="99"/>
    <w:qFormat/>
    <w:rsid w:val="00250CA4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50CA4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A92D40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92D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2019-11-14T06:54:00Z</dcterms:created>
  <dcterms:modified xsi:type="dcterms:W3CDTF">2019-11-14T06:55:00Z</dcterms:modified>
</cp:coreProperties>
</file>