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94" w:rsidRPr="00B74450" w:rsidRDefault="00D40A94" w:rsidP="00D40A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4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B744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74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проведении Шоу-проекта «Минута славы»</w:t>
      </w:r>
    </w:p>
    <w:p w:rsidR="00D40A94" w:rsidRDefault="00D40A94" w:rsidP="00D40A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2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Детском саду №125 ОАО РЖД, ул.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Июльская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31Б г. Екатеринбург</w:t>
      </w:r>
    </w:p>
    <w:p w:rsidR="00D40A94" w:rsidRDefault="00D40A94" w:rsidP="00D40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A94" w:rsidRPr="00B74450" w:rsidRDefault="00D40A94" w:rsidP="00D40A94">
      <w:p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45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Тип проекта</w:t>
      </w:r>
      <w:r w:rsidRPr="00B74450">
        <w:rPr>
          <w:rFonts w:ascii="Times New Roman" w:hAnsi="Times New Roman"/>
          <w:sz w:val="24"/>
          <w:szCs w:val="24"/>
          <w:shd w:val="clear" w:color="auto" w:fill="FFFFFF"/>
        </w:rPr>
        <w:t>: творческий проект.</w:t>
      </w:r>
    </w:p>
    <w:p w:rsidR="00D40A94" w:rsidRPr="00B74450" w:rsidRDefault="00D40A94" w:rsidP="00D40A94">
      <w:p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450">
        <w:rPr>
          <w:rFonts w:ascii="Times New Roman" w:hAnsi="Times New Roman"/>
          <w:b/>
          <w:sz w:val="24"/>
          <w:szCs w:val="24"/>
          <w:shd w:val="clear" w:color="auto" w:fill="FFFFFF"/>
        </w:rPr>
        <w:t>Форма проведения:</w:t>
      </w:r>
      <w:r w:rsidRPr="00B74450">
        <w:rPr>
          <w:rFonts w:ascii="Times New Roman" w:hAnsi="Times New Roman"/>
          <w:sz w:val="24"/>
          <w:szCs w:val="24"/>
          <w:shd w:val="clear" w:color="auto" w:fill="FFFFFF"/>
        </w:rPr>
        <w:t xml:space="preserve"> онлайн, видеоматериал</w:t>
      </w:r>
    </w:p>
    <w:p w:rsidR="00D40A94" w:rsidRPr="00B74450" w:rsidRDefault="00D40A94" w:rsidP="00D40A94">
      <w:pPr>
        <w:spacing w:line="240" w:lineRule="auto"/>
        <w:ind w:left="-426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4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Сроки проведения: </w:t>
      </w:r>
      <w:r w:rsidRPr="00B74450">
        <w:rPr>
          <w:rFonts w:ascii="Times New Roman" w:hAnsi="Times New Roman"/>
          <w:sz w:val="24"/>
          <w:szCs w:val="24"/>
          <w:shd w:val="clear" w:color="auto" w:fill="FFFFFF"/>
        </w:rPr>
        <w:t>с 27.05.20 по 01.06.20г.</w:t>
      </w:r>
    </w:p>
    <w:p w:rsidR="00D40A94" w:rsidRPr="00B74450" w:rsidRDefault="00D40A94" w:rsidP="00D40A94">
      <w:pPr>
        <w:spacing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74450">
        <w:rPr>
          <w:rFonts w:ascii="Times New Roman" w:hAnsi="Times New Roman"/>
          <w:b/>
          <w:sz w:val="24"/>
          <w:szCs w:val="24"/>
          <w:shd w:val="clear" w:color="auto" w:fill="FFFFFF"/>
        </w:rPr>
        <w:t>Участники </w:t>
      </w:r>
      <w:r w:rsidRPr="00B74450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проекта</w:t>
      </w:r>
      <w:r w:rsidRPr="00B74450">
        <w:rPr>
          <w:rFonts w:ascii="Times New Roman" w:hAnsi="Times New Roman"/>
          <w:sz w:val="24"/>
          <w:szCs w:val="24"/>
          <w:shd w:val="clear" w:color="auto" w:fill="FFFFFF"/>
        </w:rPr>
        <w:t>: воспитанники ДОУ,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с родителем, семейный коллектив.</w:t>
      </w:r>
    </w:p>
    <w:p w:rsidR="00D40A94" w:rsidRPr="00B74450" w:rsidRDefault="00D40A94" w:rsidP="00D40A94">
      <w:p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проекта: 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реализации творческого потенциала воспитанников ДОУ в условиях </w:t>
      </w:r>
      <w:proofErr w:type="spellStart"/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>. Приобщение детей к совместному творчеству с родителями через формы культурно-досугового  общения.</w:t>
      </w:r>
      <w:r w:rsidRPr="00B74450">
        <w:t xml:space="preserve"> </w:t>
      </w:r>
    </w:p>
    <w:p w:rsidR="00D40A94" w:rsidRPr="00B74450" w:rsidRDefault="00D40A94" w:rsidP="00D40A94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проекта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40A94" w:rsidRPr="00B74450" w:rsidRDefault="00D40A94" w:rsidP="00D40A94">
      <w:p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>- воспитание художественного и эстетического вкуса средствами различных видов искусства;</w:t>
      </w:r>
    </w:p>
    <w:p w:rsidR="00D40A94" w:rsidRPr="00B74450" w:rsidRDefault="00D40A94" w:rsidP="00D40A94">
      <w:pPr>
        <w:tabs>
          <w:tab w:val="left" w:pos="284"/>
        </w:tabs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широкого вовлечения дошкольников в атмосферу творчества;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раскрытие творческих способностей и дарований детей и родителей; 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br/>
        <w:t>- обмен творческими достижениями.</w:t>
      </w:r>
    </w:p>
    <w:p w:rsidR="00D40A94" w:rsidRPr="00B74450" w:rsidRDefault="00D40A94" w:rsidP="00D40A94">
      <w:p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проведения проекта: 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>каждый участник /семейный коллектив/ представляет одно выступление в любой из предложенных номинаций, протяженностью не более 5 минут, (номер готовится самостоятельно).</w:t>
      </w:r>
    </w:p>
    <w:p w:rsidR="00D40A94" w:rsidRPr="00B74450" w:rsidRDefault="00D40A94" w:rsidP="00D40A94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рамках Шоу-проекта предлагаются следующие направления: </w:t>
      </w:r>
    </w:p>
    <w:p w:rsidR="00D40A94" w:rsidRPr="00B74450" w:rsidRDefault="00D40A94" w:rsidP="00D40A94">
      <w:pPr>
        <w:numPr>
          <w:ilvl w:val="0"/>
          <w:numId w:val="1"/>
        </w:num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«</w:t>
      </w:r>
      <w:r w:rsidRPr="00B744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Голосочек звонкий</w:t>
      </w:r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 - исполнение народных, детских, авторских песен /инструментальное сопровождение, фонограмма – минус/.</w:t>
      </w:r>
    </w:p>
    <w:p w:rsidR="00D40A94" w:rsidRPr="00B74450" w:rsidRDefault="00D40A94" w:rsidP="00D40A94">
      <w:pPr>
        <w:numPr>
          <w:ilvl w:val="0"/>
          <w:numId w:val="1"/>
        </w:num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744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ритме танца»</w:t>
      </w:r>
      <w:r w:rsidRPr="00B744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- танец, 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>народная и эстрадная хореография, ритмика.</w:t>
      </w:r>
    </w:p>
    <w:p w:rsidR="00D40A94" w:rsidRPr="00B74450" w:rsidRDefault="00D40A94" w:rsidP="00D40A94">
      <w:pPr>
        <w:numPr>
          <w:ilvl w:val="0"/>
          <w:numId w:val="1"/>
        </w:num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«Театральные дарования»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 - инсценировка сказок, стихов и т.д.</w:t>
      </w:r>
    </w:p>
    <w:p w:rsidR="00D40A94" w:rsidRPr="00B74450" w:rsidRDefault="00D40A94" w:rsidP="00D40A94">
      <w:pPr>
        <w:numPr>
          <w:ilvl w:val="0"/>
          <w:numId w:val="1"/>
        </w:num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b/>
          <w:sz w:val="24"/>
          <w:szCs w:val="24"/>
          <w:lang w:eastAsia="ru-RU"/>
        </w:rPr>
        <w:t>«Волшебная строка»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стихотворение </w:t>
      </w:r>
    </w:p>
    <w:p w:rsidR="00D40A94" w:rsidRPr="00B74450" w:rsidRDefault="00D40A94" w:rsidP="00D40A94">
      <w:pPr>
        <w:numPr>
          <w:ilvl w:val="0"/>
          <w:numId w:val="1"/>
        </w:num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44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«Сама оригинальность </w:t>
      </w:r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B744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оригинальные жанры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>: фокус, гимнастические упражнения, клоунада, акробатика, семейный номер, юмор, пантомима, пародии, и другое.</w:t>
      </w:r>
      <w:proofErr w:type="gramEnd"/>
    </w:p>
    <w:p w:rsidR="00D40A94" w:rsidRPr="00B74450" w:rsidRDefault="00D40A94" w:rsidP="00D40A94">
      <w:p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Критерии выступлений: 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артистизм; нравственно-этическое содержание, сценическая культура; оригинальность оформления номера (декорации, костюмы, спецэффекты); сложность репертуара; </w:t>
      </w:r>
      <w:proofErr w:type="gramEnd"/>
    </w:p>
    <w:p w:rsidR="00D40A94" w:rsidRDefault="00D40A94" w:rsidP="00D40A94">
      <w:pPr>
        <w:spacing w:after="0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 участников Шоу-проекта «Минута славы»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Все участники проекта награждаются дипломом участника,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призами</w:t>
      </w:r>
    </w:p>
    <w:p w:rsidR="00D40A94" w:rsidRPr="00B74450" w:rsidRDefault="00D40A94" w:rsidP="00D40A94">
      <w:pPr>
        <w:spacing w:after="0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744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информация.</w:t>
      </w: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Все желающие принять участие в проекте, высылают видео номера на почту </w:t>
      </w:r>
      <w:r w:rsidRPr="00B744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ds</w:t>
      </w:r>
      <w:r w:rsidRPr="00B74450">
        <w:rPr>
          <w:rFonts w:ascii="Times New Roman" w:eastAsia="Times New Roman" w:hAnsi="Times New Roman"/>
          <w:b/>
          <w:sz w:val="24"/>
          <w:szCs w:val="24"/>
          <w:lang w:eastAsia="ru-RU"/>
        </w:rPr>
        <w:t>124</w:t>
      </w:r>
      <w:proofErr w:type="spellStart"/>
      <w:r w:rsidRPr="00B744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zav</w:t>
      </w:r>
      <w:proofErr w:type="spellEnd"/>
      <w:r w:rsidRPr="00B74450"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proofErr w:type="spellStart"/>
      <w:r w:rsidRPr="00B744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B744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 , в </w:t>
      </w:r>
      <w:proofErr w:type="spellStart"/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>ватсап</w:t>
      </w:r>
      <w:proofErr w:type="spellEnd"/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номер 8-902-27-314-17</w:t>
      </w:r>
    </w:p>
    <w:p w:rsidR="00D40A94" w:rsidRPr="00B74450" w:rsidRDefault="00D40A94" w:rsidP="00D40A94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>С указанием: ФИО участника (участников), возрастная группа, которую посещает ребенок, номинация, название номера, контактный телефон.</w:t>
      </w:r>
    </w:p>
    <w:p w:rsidR="00D40A94" w:rsidRPr="00B74450" w:rsidRDefault="00D40A94" w:rsidP="00D40A94">
      <w:pPr>
        <w:spacing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>Также познакомиться с Положением о проекте «Минута славы» можно на  сайте нашего детского сада</w:t>
      </w:r>
      <w:r w:rsidRPr="00B74450">
        <w:rPr>
          <w:rFonts w:ascii="Times New Roman" w:hAnsi="Times New Roman"/>
          <w:sz w:val="24"/>
          <w:szCs w:val="24"/>
        </w:rPr>
        <w:t xml:space="preserve"> 125 ОАО </w:t>
      </w:r>
      <w:r>
        <w:rPr>
          <w:rFonts w:ascii="Times New Roman" w:hAnsi="Times New Roman"/>
          <w:sz w:val="24"/>
          <w:szCs w:val="24"/>
        </w:rPr>
        <w:t>«</w:t>
      </w:r>
      <w:r w:rsidRPr="00B74450">
        <w:rPr>
          <w:rFonts w:ascii="Times New Roman" w:hAnsi="Times New Roman"/>
          <w:sz w:val="24"/>
          <w:szCs w:val="24"/>
        </w:rPr>
        <w:t>РЖД</w:t>
      </w:r>
      <w:r>
        <w:rPr>
          <w:rFonts w:ascii="Times New Roman" w:hAnsi="Times New Roman"/>
          <w:sz w:val="24"/>
          <w:szCs w:val="24"/>
        </w:rPr>
        <w:t>»</w:t>
      </w:r>
      <w:r w:rsidRPr="00B74450"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Pr="00B7445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d-sad125.ru</w:t>
        </w:r>
      </w:hyperlink>
      <w:r w:rsidRPr="00B744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5724" w:rsidRDefault="00D40A94" w:rsidP="00D40A94">
      <w:pPr>
        <w:spacing w:line="240" w:lineRule="auto"/>
        <w:jc w:val="both"/>
      </w:pPr>
      <w:r w:rsidRPr="00B74450">
        <w:rPr>
          <w:b/>
          <w:sz w:val="28"/>
          <w:szCs w:val="28"/>
        </w:rPr>
        <w:t xml:space="preserve">Все номера участников будут размещены на сайте ДОУ  </w:t>
      </w:r>
      <w:hyperlink r:id="rId7" w:tgtFrame="_blank" w:history="1">
        <w:r w:rsidRPr="00B74450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d-sad125.ru</w:t>
        </w:r>
      </w:hyperlink>
      <w:bookmarkStart w:id="0" w:name="_GoBack"/>
      <w:bookmarkEnd w:id="0"/>
    </w:p>
    <w:sectPr w:rsidR="005C5724" w:rsidSect="0091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6F40"/>
    <w:multiLevelType w:val="hybridMultilevel"/>
    <w:tmpl w:val="159A0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76"/>
    <w:rsid w:val="005C5724"/>
    <w:rsid w:val="00793976"/>
    <w:rsid w:val="00D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A94"/>
    <w:rPr>
      <w:color w:val="0000FF"/>
      <w:u w:val="single"/>
    </w:rPr>
  </w:style>
  <w:style w:type="character" w:styleId="a4">
    <w:name w:val="Strong"/>
    <w:uiPriority w:val="22"/>
    <w:qFormat/>
    <w:rsid w:val="00D40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A94"/>
    <w:rPr>
      <w:color w:val="0000FF"/>
      <w:u w:val="single"/>
    </w:rPr>
  </w:style>
  <w:style w:type="character" w:styleId="a4">
    <w:name w:val="Strong"/>
    <w:uiPriority w:val="22"/>
    <w:qFormat/>
    <w:rsid w:val="00D40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-sad12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-sad12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2020-05-24T10:24:00Z</dcterms:created>
  <dcterms:modified xsi:type="dcterms:W3CDTF">2020-05-24T10:24:00Z</dcterms:modified>
</cp:coreProperties>
</file>